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09E" w:rsidRDefault="001C709E" w:rsidP="00CA32A1">
      <w:pPr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 xml:space="preserve">Webinar Werkgroep Schouder en </w:t>
      </w:r>
      <w:proofErr w:type="spellStart"/>
      <w:r>
        <w:rPr>
          <w:rFonts w:ascii="Calibri" w:eastAsia="Times New Roman" w:hAnsi="Calibri"/>
        </w:rPr>
        <w:t>elleboog</w:t>
      </w:r>
      <w:proofErr w:type="spellEnd"/>
    </w:p>
    <w:p w:rsidR="001C709E" w:rsidRDefault="001C709E" w:rsidP="00CA32A1">
      <w:pPr>
        <w:rPr>
          <w:rFonts w:ascii="Calibri" w:eastAsia="Times New Roman" w:hAnsi="Calibri"/>
        </w:rPr>
      </w:pPr>
    </w:p>
    <w:p w:rsidR="00CA32A1" w:rsidRDefault="001C709E" w:rsidP="00CA32A1">
      <w:pPr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 xml:space="preserve">Titel: </w:t>
      </w:r>
      <w:r w:rsidR="00CA32A1" w:rsidRPr="00CA32A1">
        <w:rPr>
          <w:rFonts w:ascii="Calibri" w:eastAsia="Times New Roman" w:hAnsi="Calibri"/>
        </w:rPr>
        <w:t xml:space="preserve">Wetenschap en schouderprothesiologie in Nederland; </w:t>
      </w:r>
      <w:proofErr w:type="spellStart"/>
      <w:r w:rsidR="00CA32A1" w:rsidRPr="00CA32A1">
        <w:rPr>
          <w:rFonts w:ascii="Calibri" w:eastAsia="Times New Roman" w:hAnsi="Calibri"/>
        </w:rPr>
        <w:t>what’s</w:t>
      </w:r>
      <w:proofErr w:type="spellEnd"/>
      <w:r w:rsidR="00CA32A1" w:rsidRPr="00CA32A1">
        <w:rPr>
          <w:rFonts w:ascii="Calibri" w:eastAsia="Times New Roman" w:hAnsi="Calibri"/>
        </w:rPr>
        <w:t xml:space="preserve"> new?</w:t>
      </w:r>
      <w:r>
        <w:rPr>
          <w:rFonts w:ascii="Calibri" w:eastAsia="Times New Roman" w:hAnsi="Calibri"/>
        </w:rPr>
        <w:br/>
        <w:t>1 oktober 2020 17:00-18:30 uur</w:t>
      </w:r>
    </w:p>
    <w:p w:rsidR="001C709E" w:rsidRDefault="001C709E" w:rsidP="001C709E">
      <w:pPr>
        <w:rPr>
          <w:rFonts w:ascii="Calibri" w:eastAsia="Times New Roman" w:hAnsi="Calibri"/>
          <w:sz w:val="21"/>
          <w:szCs w:val="21"/>
        </w:rPr>
      </w:pPr>
      <w:r>
        <w:rPr>
          <w:rFonts w:ascii="Calibri" w:eastAsia="Times New Roman" w:hAnsi="Calibri"/>
        </w:rPr>
        <w:br/>
        <w:t>Leerdoelen en programma</w:t>
      </w:r>
      <w:r>
        <w:rPr>
          <w:rFonts w:ascii="Calibri" w:eastAsia="Times New Roman" w:hAnsi="Calibri"/>
        </w:rPr>
        <w:br/>
      </w:r>
      <w:r>
        <w:rPr>
          <w:rFonts w:ascii="Calibri" w:eastAsia="Times New Roman" w:hAnsi="Calibri"/>
        </w:rPr>
        <w:br/>
      </w:r>
      <w:r>
        <w:rPr>
          <w:rFonts w:ascii="Calibri" w:eastAsia="Times New Roman" w:hAnsi="Calibri"/>
          <w:sz w:val="21"/>
          <w:szCs w:val="21"/>
        </w:rPr>
        <w:t xml:space="preserve">1. </w:t>
      </w:r>
      <w:r w:rsidRPr="001C709E">
        <w:rPr>
          <w:rFonts w:ascii="Calibri" w:eastAsia="Times New Roman" w:hAnsi="Calibri"/>
          <w:sz w:val="21"/>
          <w:szCs w:val="21"/>
        </w:rPr>
        <w:t xml:space="preserve">Nieuw wetenschappelijk inzicht van Nederlandse bodem. </w:t>
      </w:r>
      <w:r>
        <w:rPr>
          <w:rFonts w:ascii="Calibri" w:eastAsia="Times New Roman" w:hAnsi="Calibri"/>
          <w:sz w:val="21"/>
          <w:szCs w:val="21"/>
        </w:rPr>
        <w:br/>
      </w:r>
      <w:r>
        <w:rPr>
          <w:rFonts w:eastAsia="Times New Roman"/>
          <w:sz w:val="21"/>
          <w:szCs w:val="21"/>
        </w:rPr>
        <w:br/>
      </w:r>
      <w:r>
        <w:rPr>
          <w:rFonts w:ascii="Calibri" w:eastAsia="Times New Roman" w:hAnsi="Calibri"/>
          <w:sz w:val="21"/>
          <w:szCs w:val="21"/>
        </w:rPr>
        <w:t xml:space="preserve">     </w:t>
      </w:r>
      <w:r w:rsidRPr="001C709E">
        <w:rPr>
          <w:rFonts w:ascii="Calibri" w:eastAsia="Times New Roman" w:hAnsi="Calibri"/>
          <w:sz w:val="21"/>
          <w:szCs w:val="21"/>
        </w:rPr>
        <w:t xml:space="preserve">De winnaar van de WSE wetenschapsprijs 2020 zal worden gekozen. Uit alle inzendingen zijn 2 </w:t>
      </w:r>
      <w:r>
        <w:rPr>
          <w:rFonts w:ascii="Calibri" w:eastAsia="Times New Roman" w:hAnsi="Calibri"/>
          <w:sz w:val="21"/>
          <w:szCs w:val="21"/>
        </w:rPr>
        <w:t xml:space="preserve">   </w:t>
      </w:r>
      <w:r>
        <w:rPr>
          <w:rFonts w:ascii="Calibri" w:eastAsia="Times New Roman" w:hAnsi="Calibri"/>
          <w:sz w:val="21"/>
          <w:szCs w:val="21"/>
        </w:rPr>
        <w:br/>
        <w:t xml:space="preserve">     </w:t>
      </w:r>
      <w:r w:rsidRPr="001C709E">
        <w:rPr>
          <w:rFonts w:ascii="Calibri" w:eastAsia="Times New Roman" w:hAnsi="Calibri"/>
          <w:sz w:val="21"/>
          <w:szCs w:val="21"/>
        </w:rPr>
        <w:t xml:space="preserve">onderzoeken gekozen die nu worden gepresenteerd, de winnaar zal Nederland vertegenwoordigen bij </w:t>
      </w:r>
      <w:r>
        <w:rPr>
          <w:rFonts w:ascii="Calibri" w:eastAsia="Times New Roman" w:hAnsi="Calibri"/>
          <w:sz w:val="21"/>
          <w:szCs w:val="21"/>
        </w:rPr>
        <w:br/>
        <w:t xml:space="preserve">    </w:t>
      </w:r>
      <w:r w:rsidRPr="001C709E">
        <w:rPr>
          <w:rFonts w:ascii="Calibri" w:eastAsia="Times New Roman" w:hAnsi="Calibri"/>
          <w:sz w:val="21"/>
          <w:szCs w:val="21"/>
        </w:rPr>
        <w:t xml:space="preserve">de SECEC. </w:t>
      </w:r>
      <w:r>
        <w:rPr>
          <w:rFonts w:ascii="Calibri" w:eastAsia="Times New Roman" w:hAnsi="Calibri"/>
          <w:sz w:val="21"/>
          <w:szCs w:val="21"/>
        </w:rPr>
        <w:br/>
      </w:r>
      <w:r>
        <w:rPr>
          <w:rFonts w:ascii="Calibri" w:eastAsia="Times New Roman" w:hAnsi="Calibri"/>
          <w:sz w:val="21"/>
          <w:szCs w:val="21"/>
        </w:rPr>
        <w:br/>
        <w:t xml:space="preserve">    </w:t>
      </w:r>
      <w:r w:rsidRPr="001C709E">
        <w:rPr>
          <w:rFonts w:ascii="Calibri" w:eastAsia="Times New Roman" w:hAnsi="Calibri"/>
          <w:sz w:val="21"/>
          <w:szCs w:val="21"/>
        </w:rPr>
        <w:t xml:space="preserve">Onderzoek 1 gaat over de effectiviteit van </w:t>
      </w:r>
      <w:proofErr w:type="spellStart"/>
      <w:r w:rsidRPr="001C709E">
        <w:rPr>
          <w:rFonts w:ascii="Calibri" w:eastAsia="Times New Roman" w:hAnsi="Calibri"/>
          <w:sz w:val="21"/>
          <w:szCs w:val="21"/>
        </w:rPr>
        <w:t>adjuvante</w:t>
      </w:r>
      <w:proofErr w:type="spellEnd"/>
      <w:r w:rsidRPr="001C709E">
        <w:rPr>
          <w:rFonts w:ascii="Calibri" w:eastAsia="Times New Roman" w:hAnsi="Calibri"/>
          <w:sz w:val="21"/>
          <w:szCs w:val="21"/>
        </w:rPr>
        <w:t xml:space="preserve"> PRP na </w:t>
      </w:r>
      <w:proofErr w:type="spellStart"/>
      <w:r w:rsidRPr="001C709E">
        <w:rPr>
          <w:rFonts w:ascii="Calibri" w:eastAsia="Times New Roman" w:hAnsi="Calibri"/>
          <w:sz w:val="21"/>
          <w:szCs w:val="21"/>
        </w:rPr>
        <w:t>barbotage</w:t>
      </w:r>
      <w:proofErr w:type="spellEnd"/>
      <w:r w:rsidRPr="001C709E">
        <w:rPr>
          <w:rFonts w:ascii="Calibri" w:eastAsia="Times New Roman" w:hAnsi="Calibri"/>
          <w:sz w:val="21"/>
          <w:szCs w:val="21"/>
        </w:rPr>
        <w:t xml:space="preserve">. </w:t>
      </w:r>
      <w:r>
        <w:rPr>
          <w:rFonts w:ascii="Calibri" w:eastAsia="Times New Roman" w:hAnsi="Calibri"/>
          <w:sz w:val="21"/>
          <w:szCs w:val="21"/>
        </w:rPr>
        <w:br/>
        <w:t xml:space="preserve">    </w:t>
      </w:r>
      <w:r w:rsidRPr="001C709E">
        <w:rPr>
          <w:rFonts w:ascii="Calibri" w:eastAsia="Times New Roman" w:hAnsi="Calibri"/>
          <w:sz w:val="21"/>
          <w:szCs w:val="21"/>
        </w:rPr>
        <w:t xml:space="preserve">Onderzoek 2 evalueert de aanwezigheid van </w:t>
      </w:r>
      <w:proofErr w:type="spellStart"/>
      <w:r w:rsidRPr="001C709E">
        <w:rPr>
          <w:rFonts w:ascii="Calibri" w:eastAsia="Times New Roman" w:hAnsi="Calibri"/>
          <w:sz w:val="21"/>
          <w:szCs w:val="21"/>
        </w:rPr>
        <w:t>cutinebacterium</w:t>
      </w:r>
      <w:proofErr w:type="spellEnd"/>
      <w:r w:rsidRPr="001C709E">
        <w:rPr>
          <w:rFonts w:ascii="Calibri" w:eastAsia="Times New Roman" w:hAnsi="Calibri"/>
          <w:sz w:val="21"/>
          <w:szCs w:val="21"/>
        </w:rPr>
        <w:t xml:space="preserve"> </w:t>
      </w:r>
      <w:proofErr w:type="spellStart"/>
      <w:r w:rsidRPr="001C709E">
        <w:rPr>
          <w:rFonts w:ascii="Calibri" w:eastAsia="Times New Roman" w:hAnsi="Calibri"/>
          <w:sz w:val="21"/>
          <w:szCs w:val="21"/>
        </w:rPr>
        <w:t>acnes</w:t>
      </w:r>
      <w:proofErr w:type="spellEnd"/>
      <w:r w:rsidRPr="001C709E">
        <w:rPr>
          <w:rFonts w:ascii="Calibri" w:eastAsia="Times New Roman" w:hAnsi="Calibri"/>
          <w:sz w:val="21"/>
          <w:szCs w:val="21"/>
        </w:rPr>
        <w:t xml:space="preserve"> na desinfectie van de huid met </w:t>
      </w:r>
      <w:proofErr w:type="spellStart"/>
      <w:r w:rsidRPr="001C709E">
        <w:rPr>
          <w:rFonts w:ascii="Calibri" w:eastAsia="Times New Roman" w:hAnsi="Calibri"/>
          <w:sz w:val="21"/>
          <w:szCs w:val="21"/>
        </w:rPr>
        <w:t>benzylperoxide</w:t>
      </w:r>
      <w:proofErr w:type="spellEnd"/>
      <w:r w:rsidRPr="001C709E">
        <w:rPr>
          <w:rFonts w:ascii="Calibri" w:eastAsia="Times New Roman" w:hAnsi="Calibri"/>
          <w:sz w:val="21"/>
          <w:szCs w:val="21"/>
        </w:rPr>
        <w:t xml:space="preserve">. </w:t>
      </w:r>
      <w:r>
        <w:rPr>
          <w:rFonts w:ascii="Calibri" w:eastAsia="Times New Roman" w:hAnsi="Calibri"/>
          <w:sz w:val="21"/>
          <w:szCs w:val="21"/>
        </w:rPr>
        <w:br/>
      </w:r>
    </w:p>
    <w:p w:rsidR="001C709E" w:rsidRDefault="001C709E" w:rsidP="001C709E">
      <w:pPr>
        <w:rPr>
          <w:rFonts w:ascii="Calibri" w:eastAsia="Times New Roman" w:hAnsi="Calibri"/>
          <w:sz w:val="21"/>
          <w:szCs w:val="21"/>
        </w:rPr>
      </w:pPr>
      <w:r>
        <w:rPr>
          <w:rFonts w:ascii="Calibri" w:eastAsia="Times New Roman" w:hAnsi="Calibri"/>
          <w:sz w:val="21"/>
          <w:szCs w:val="21"/>
        </w:rPr>
        <w:t>2. H</w:t>
      </w:r>
      <w:r w:rsidRPr="001C709E">
        <w:rPr>
          <w:rFonts w:ascii="Calibri" w:eastAsia="Times New Roman" w:hAnsi="Calibri"/>
          <w:sz w:val="21"/>
          <w:szCs w:val="21"/>
        </w:rPr>
        <w:t xml:space="preserve">oe komt een richtlijn in zijn algemeenheid tot stand, en hoe verloopt dit bij schouderprothesiologie. </w:t>
      </w:r>
      <w:r>
        <w:rPr>
          <w:rFonts w:ascii="Calibri" w:eastAsia="Times New Roman" w:hAnsi="Calibri"/>
          <w:sz w:val="21"/>
          <w:szCs w:val="21"/>
        </w:rPr>
        <w:t xml:space="preserve"> </w:t>
      </w:r>
      <w:r>
        <w:rPr>
          <w:rFonts w:ascii="Calibri" w:eastAsia="Times New Roman" w:hAnsi="Calibri"/>
          <w:sz w:val="21"/>
          <w:szCs w:val="21"/>
        </w:rPr>
        <w:br/>
        <w:t xml:space="preserve">    </w:t>
      </w:r>
      <w:r w:rsidRPr="001C709E">
        <w:rPr>
          <w:rFonts w:ascii="Calibri" w:eastAsia="Times New Roman" w:hAnsi="Calibri"/>
          <w:sz w:val="21"/>
          <w:szCs w:val="21"/>
          <w:u w:val="single"/>
        </w:rPr>
        <w:t>Nb de richtlijn zelf zal nog niet inhoudelijk worden besproken</w:t>
      </w:r>
      <w:r w:rsidRPr="001C709E">
        <w:rPr>
          <w:rFonts w:ascii="Calibri" w:eastAsia="Times New Roman" w:hAnsi="Calibri"/>
          <w:sz w:val="21"/>
          <w:szCs w:val="21"/>
        </w:rPr>
        <w:t>.</w:t>
      </w:r>
    </w:p>
    <w:p w:rsidR="001C709E" w:rsidRDefault="001C709E" w:rsidP="001C709E">
      <w:pPr>
        <w:rPr>
          <w:rFonts w:ascii="Calibri" w:eastAsia="Times New Roman" w:hAnsi="Calibri"/>
          <w:sz w:val="21"/>
          <w:szCs w:val="21"/>
        </w:rPr>
      </w:pPr>
    </w:p>
    <w:p w:rsidR="001C709E" w:rsidRPr="001C709E" w:rsidRDefault="001C709E" w:rsidP="001C709E">
      <w:pPr>
        <w:rPr>
          <w:rFonts w:eastAsia="Times New Roman"/>
          <w:sz w:val="21"/>
          <w:szCs w:val="21"/>
        </w:rPr>
      </w:pPr>
      <w:r>
        <w:rPr>
          <w:rFonts w:ascii="Calibri" w:eastAsia="Times New Roman" w:hAnsi="Calibri"/>
          <w:sz w:val="21"/>
          <w:szCs w:val="21"/>
        </w:rPr>
        <w:t>3. S</w:t>
      </w:r>
      <w:r w:rsidRPr="001C709E">
        <w:rPr>
          <w:rFonts w:eastAsia="Times New Roman"/>
          <w:sz w:val="21"/>
          <w:szCs w:val="21"/>
        </w:rPr>
        <w:t xml:space="preserve">chouder prothesiologie in dagbehandeling; hoe zorg efficiënter en veilig kan worden ingericht. </w:t>
      </w:r>
      <w:r>
        <w:rPr>
          <w:rFonts w:eastAsia="Times New Roman"/>
          <w:sz w:val="21"/>
          <w:szCs w:val="21"/>
        </w:rPr>
        <w:br/>
        <w:t xml:space="preserve">    </w:t>
      </w:r>
      <w:r w:rsidRPr="001C709E">
        <w:rPr>
          <w:rFonts w:eastAsia="Times New Roman"/>
          <w:sz w:val="21"/>
          <w:szCs w:val="21"/>
        </w:rPr>
        <w:t>Wat zijn de voor- en nadelen, welke patiënten komen in aanmerking?</w:t>
      </w:r>
    </w:p>
    <w:p w:rsidR="001C709E" w:rsidRPr="001C709E" w:rsidRDefault="001C709E" w:rsidP="001C709E">
      <w:pPr>
        <w:rPr>
          <w:rFonts w:eastAsia="Times New Roman"/>
          <w:sz w:val="21"/>
          <w:szCs w:val="21"/>
        </w:rPr>
      </w:pPr>
    </w:p>
    <w:p w:rsidR="001C709E" w:rsidRPr="001C709E" w:rsidRDefault="001C709E" w:rsidP="00CA32A1">
      <w:pPr>
        <w:rPr>
          <w:rFonts w:ascii="Calibri" w:eastAsia="Times New Roman" w:hAnsi="Calibri"/>
          <w:b/>
        </w:rPr>
      </w:pPr>
      <w:r>
        <w:rPr>
          <w:rFonts w:ascii="Calibri" w:eastAsia="Times New Roman" w:hAnsi="Calibri"/>
          <w:b/>
        </w:rPr>
        <w:t>Programma</w:t>
      </w:r>
      <w:bookmarkStart w:id="0" w:name="_GoBack"/>
      <w:bookmarkEnd w:id="0"/>
    </w:p>
    <w:p w:rsidR="00CA32A1" w:rsidRPr="00CA32A1" w:rsidRDefault="00CA32A1" w:rsidP="00CA32A1">
      <w:pPr>
        <w:rPr>
          <w:rFonts w:asciiTheme="minorHAnsi" w:hAnsiTheme="minorHAnsi" w:cstheme="minorHAnsi"/>
        </w:rPr>
      </w:pPr>
    </w:p>
    <w:p w:rsidR="00CA32A1" w:rsidRPr="00CA32A1" w:rsidRDefault="00CA32A1" w:rsidP="00CA32A1">
      <w:pPr>
        <w:rPr>
          <w:rFonts w:asciiTheme="minorHAnsi" w:hAnsiTheme="minorHAnsi" w:cstheme="minorHAnsi"/>
        </w:rPr>
      </w:pPr>
      <w:r w:rsidRPr="00CA32A1">
        <w:rPr>
          <w:rFonts w:asciiTheme="minorHAnsi" w:hAnsiTheme="minorHAnsi" w:cstheme="minorHAnsi"/>
        </w:rPr>
        <w:t>Nieuw wetenschappelijk inzicht van Nederlandse bodem.</w:t>
      </w:r>
    </w:p>
    <w:p w:rsidR="00CA32A1" w:rsidRPr="00CA32A1" w:rsidRDefault="00CA32A1" w:rsidP="00CA32A1">
      <w:pPr>
        <w:rPr>
          <w:rFonts w:asciiTheme="minorHAnsi" w:hAnsiTheme="minorHAnsi" w:cstheme="minorHAnsi"/>
        </w:rPr>
      </w:pPr>
      <w:r w:rsidRPr="00CA32A1">
        <w:rPr>
          <w:rFonts w:asciiTheme="minorHAnsi" w:hAnsiTheme="minorHAnsi" w:cstheme="minorHAnsi"/>
        </w:rPr>
        <w:t xml:space="preserve">- effectiviteit van adjudant PRP na </w:t>
      </w:r>
      <w:proofErr w:type="spellStart"/>
      <w:r w:rsidRPr="00CA32A1">
        <w:rPr>
          <w:rFonts w:asciiTheme="minorHAnsi" w:hAnsiTheme="minorHAnsi" w:cstheme="minorHAnsi"/>
        </w:rPr>
        <w:t>barbotage</w:t>
      </w:r>
      <w:proofErr w:type="spellEnd"/>
      <w:r w:rsidRPr="00CA32A1">
        <w:rPr>
          <w:rFonts w:asciiTheme="minorHAnsi" w:hAnsiTheme="minorHAnsi" w:cstheme="minorHAnsi"/>
        </w:rPr>
        <w:t xml:space="preserve">. Spreker Bart </w:t>
      </w:r>
      <w:proofErr w:type="spellStart"/>
      <w:r w:rsidRPr="00CA32A1">
        <w:rPr>
          <w:rFonts w:asciiTheme="minorHAnsi" w:hAnsiTheme="minorHAnsi" w:cstheme="minorHAnsi"/>
        </w:rPr>
        <w:t>Oudelaar</w:t>
      </w:r>
      <w:proofErr w:type="spellEnd"/>
      <w:r w:rsidRPr="00CA32A1">
        <w:rPr>
          <w:rFonts w:asciiTheme="minorHAnsi" w:hAnsiTheme="minorHAnsi" w:cstheme="minorHAnsi"/>
        </w:rPr>
        <w:t>.</w:t>
      </w:r>
    </w:p>
    <w:p w:rsidR="00CA32A1" w:rsidRPr="00CA32A1" w:rsidRDefault="00CA32A1" w:rsidP="00CA32A1">
      <w:pPr>
        <w:rPr>
          <w:rFonts w:asciiTheme="minorHAnsi" w:hAnsiTheme="minorHAnsi" w:cstheme="minorHAnsi"/>
        </w:rPr>
      </w:pPr>
      <w:r w:rsidRPr="00CA32A1">
        <w:rPr>
          <w:rFonts w:asciiTheme="minorHAnsi" w:hAnsiTheme="minorHAnsi" w:cstheme="minorHAnsi"/>
        </w:rPr>
        <w:t xml:space="preserve">- evaluatie van </w:t>
      </w:r>
      <w:proofErr w:type="spellStart"/>
      <w:r w:rsidRPr="00CA32A1">
        <w:rPr>
          <w:rFonts w:asciiTheme="minorHAnsi" w:hAnsiTheme="minorHAnsi" w:cstheme="minorHAnsi"/>
        </w:rPr>
        <w:t>cutinebacterium</w:t>
      </w:r>
      <w:proofErr w:type="spellEnd"/>
      <w:r w:rsidRPr="00CA32A1">
        <w:rPr>
          <w:rFonts w:asciiTheme="minorHAnsi" w:hAnsiTheme="minorHAnsi" w:cstheme="minorHAnsi"/>
        </w:rPr>
        <w:t xml:space="preserve"> </w:t>
      </w:r>
      <w:proofErr w:type="spellStart"/>
      <w:r w:rsidRPr="00CA32A1">
        <w:rPr>
          <w:rFonts w:asciiTheme="minorHAnsi" w:hAnsiTheme="minorHAnsi" w:cstheme="minorHAnsi"/>
        </w:rPr>
        <w:t>acnes</w:t>
      </w:r>
      <w:proofErr w:type="spellEnd"/>
      <w:r w:rsidRPr="00CA32A1">
        <w:rPr>
          <w:rFonts w:asciiTheme="minorHAnsi" w:hAnsiTheme="minorHAnsi" w:cstheme="minorHAnsi"/>
        </w:rPr>
        <w:t xml:space="preserve"> na desinfectie van de huid met </w:t>
      </w:r>
      <w:proofErr w:type="spellStart"/>
      <w:r w:rsidRPr="00CA32A1">
        <w:rPr>
          <w:rFonts w:asciiTheme="minorHAnsi" w:hAnsiTheme="minorHAnsi" w:cstheme="minorHAnsi"/>
        </w:rPr>
        <w:t>benzylperoxide</w:t>
      </w:r>
      <w:proofErr w:type="spellEnd"/>
      <w:r w:rsidRPr="00CA32A1">
        <w:rPr>
          <w:rFonts w:asciiTheme="minorHAnsi" w:hAnsiTheme="minorHAnsi" w:cstheme="minorHAnsi"/>
        </w:rPr>
        <w:t>. Spreker Floor van Diek.</w:t>
      </w:r>
    </w:p>
    <w:p w:rsidR="00CA32A1" w:rsidRPr="00CA32A1" w:rsidRDefault="00CA32A1" w:rsidP="00CA32A1">
      <w:pPr>
        <w:rPr>
          <w:rFonts w:asciiTheme="minorHAnsi" w:hAnsiTheme="minorHAnsi" w:cstheme="minorHAnsi"/>
        </w:rPr>
      </w:pPr>
      <w:r w:rsidRPr="00CA32A1">
        <w:rPr>
          <w:rFonts w:asciiTheme="minorHAnsi" w:hAnsiTheme="minorHAnsi" w:cstheme="minorHAnsi"/>
        </w:rPr>
        <w:t xml:space="preserve">Totstandkoming van een richtlijn, en hoe verloopt dit bij schouderprothesiologie. Spreker Jos van Raaij. </w:t>
      </w:r>
    </w:p>
    <w:p w:rsidR="002D39F4" w:rsidRPr="00CA32A1" w:rsidRDefault="00CA32A1" w:rsidP="00CA32A1">
      <w:pPr>
        <w:rPr>
          <w:rFonts w:asciiTheme="minorHAnsi" w:hAnsiTheme="minorHAnsi" w:cstheme="minorHAnsi"/>
        </w:rPr>
      </w:pPr>
      <w:r w:rsidRPr="00CA32A1">
        <w:rPr>
          <w:rFonts w:asciiTheme="minorHAnsi" w:hAnsiTheme="minorHAnsi" w:cstheme="minorHAnsi"/>
        </w:rPr>
        <w:t>Schouder prothesiologie in dagbehandeling. Spreker Derk van Kempen.</w:t>
      </w:r>
    </w:p>
    <w:p w:rsidR="00CA32A1" w:rsidRPr="00CA32A1" w:rsidRDefault="00CA32A1">
      <w:pPr>
        <w:rPr>
          <w:rFonts w:asciiTheme="minorHAnsi" w:hAnsiTheme="minorHAnsi" w:cstheme="minorHAnsi"/>
        </w:rPr>
      </w:pPr>
    </w:p>
    <w:sectPr w:rsidR="00CA32A1" w:rsidRPr="00CA32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4E393F"/>
    <w:multiLevelType w:val="hybridMultilevel"/>
    <w:tmpl w:val="97E23CEA"/>
    <w:lvl w:ilvl="0" w:tplc="2BAE2DF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792676"/>
    <w:multiLevelType w:val="multilevel"/>
    <w:tmpl w:val="7038A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2A1"/>
    <w:rsid w:val="001C709E"/>
    <w:rsid w:val="002D39F4"/>
    <w:rsid w:val="00CA32A1"/>
    <w:rsid w:val="00E10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FC47A7-F070-4E04-B943-3EDCCC8F3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A32A1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pple-tab-span">
    <w:name w:val="apple-tab-span"/>
    <w:basedOn w:val="Standaardalinea-lettertype"/>
    <w:rsid w:val="00CA32A1"/>
  </w:style>
  <w:style w:type="paragraph" w:styleId="Lijstalinea">
    <w:name w:val="List Paragraph"/>
    <w:basedOn w:val="Standaard"/>
    <w:uiPriority w:val="34"/>
    <w:qFormat/>
    <w:rsid w:val="001C709E"/>
    <w:pPr>
      <w:ind w:left="720"/>
      <w:contextualSpacing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6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216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 de Beer-Hendriks</dc:creator>
  <cp:keywords/>
  <dc:description/>
  <cp:lastModifiedBy>O. de Beer</cp:lastModifiedBy>
  <cp:revision>2</cp:revision>
  <dcterms:created xsi:type="dcterms:W3CDTF">2020-09-01T11:43:00Z</dcterms:created>
  <dcterms:modified xsi:type="dcterms:W3CDTF">2020-09-02T15:07:00Z</dcterms:modified>
</cp:coreProperties>
</file>